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E1" w:rsidRPr="007472B2" w:rsidRDefault="004357E1" w:rsidP="004357E1">
      <w:pPr>
        <w:jc w:val="center"/>
        <w:rPr>
          <w:b/>
          <w:caps/>
          <w:sz w:val="22"/>
          <w:szCs w:val="22"/>
          <w:lang w:val="en-US"/>
        </w:rPr>
      </w:pPr>
    </w:p>
    <w:p w:rsidR="004357E1" w:rsidRPr="007472B2" w:rsidRDefault="004357E1" w:rsidP="004357E1">
      <w:pPr>
        <w:jc w:val="center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-327025</wp:posOffset>
            </wp:positionV>
            <wp:extent cx="795655" cy="786765"/>
            <wp:effectExtent l="19050" t="0" r="4445" b="0"/>
            <wp:wrapNone/>
            <wp:docPr id="2" name="Рисунок 2" descr="Bry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yansk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b="7607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7956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7E1" w:rsidRPr="007472B2" w:rsidRDefault="004357E1" w:rsidP="004357E1">
      <w:pPr>
        <w:jc w:val="center"/>
        <w:rPr>
          <w:b/>
          <w:caps/>
          <w:sz w:val="22"/>
          <w:szCs w:val="22"/>
        </w:rPr>
      </w:pPr>
    </w:p>
    <w:p w:rsidR="004357E1" w:rsidRDefault="004357E1" w:rsidP="004357E1">
      <w:pPr>
        <w:jc w:val="center"/>
        <w:rPr>
          <w:b/>
          <w:caps/>
          <w:sz w:val="18"/>
          <w:szCs w:val="22"/>
        </w:rPr>
      </w:pPr>
    </w:p>
    <w:p w:rsidR="004357E1" w:rsidRPr="00A40F22" w:rsidRDefault="004357E1" w:rsidP="004357E1">
      <w:pPr>
        <w:jc w:val="center"/>
        <w:rPr>
          <w:b/>
          <w:caps/>
          <w:sz w:val="10"/>
          <w:szCs w:val="10"/>
        </w:rPr>
      </w:pPr>
    </w:p>
    <w:p w:rsidR="004357E1" w:rsidRDefault="004357E1" w:rsidP="004357E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Управление государственного регулирования тарифов </w:t>
      </w:r>
    </w:p>
    <w:p w:rsidR="004357E1" w:rsidRDefault="004357E1" w:rsidP="004357E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Брянской области</w:t>
      </w:r>
    </w:p>
    <w:p w:rsidR="004357E1" w:rsidRPr="00D5241A" w:rsidRDefault="004357E1" w:rsidP="004357E1">
      <w:pPr>
        <w:jc w:val="right"/>
        <w:rPr>
          <w:caps/>
          <w:sz w:val="2"/>
          <w:szCs w:val="2"/>
        </w:rPr>
      </w:pPr>
    </w:p>
    <w:p w:rsidR="004357E1" w:rsidRPr="00957CE2" w:rsidRDefault="004357E1" w:rsidP="004357E1">
      <w:pPr>
        <w:pBdr>
          <w:bottom w:val="single" w:sz="12" w:space="1" w:color="auto"/>
        </w:pBdr>
        <w:jc w:val="center"/>
        <w:rPr>
          <w:sz w:val="4"/>
          <w:szCs w:val="4"/>
        </w:rPr>
      </w:pPr>
    </w:p>
    <w:p w:rsidR="004357E1" w:rsidRPr="003D0B25" w:rsidRDefault="004357E1" w:rsidP="004357E1">
      <w:pPr>
        <w:jc w:val="center"/>
        <w:rPr>
          <w:sz w:val="10"/>
          <w:szCs w:val="10"/>
        </w:rPr>
      </w:pPr>
    </w:p>
    <w:p w:rsidR="004357E1" w:rsidRDefault="004357E1" w:rsidP="004357E1">
      <w:pPr>
        <w:pStyle w:val="2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</w:t>
      </w:r>
      <w:r w:rsidR="000A02EF">
        <w:rPr>
          <w:sz w:val="40"/>
        </w:rPr>
        <w:t>Р И К А З</w:t>
      </w:r>
    </w:p>
    <w:p w:rsidR="004357E1" w:rsidRPr="00DF3CDD" w:rsidRDefault="004357E1" w:rsidP="004357E1">
      <w:pPr>
        <w:rPr>
          <w:sz w:val="16"/>
          <w:szCs w:val="16"/>
        </w:rPr>
      </w:pPr>
    </w:p>
    <w:p w:rsidR="004357E1" w:rsidRPr="0064648E" w:rsidRDefault="00DB0C04" w:rsidP="004357E1">
      <w:pPr>
        <w:rPr>
          <w:b/>
          <w:sz w:val="27"/>
          <w:szCs w:val="27"/>
        </w:rPr>
      </w:pPr>
      <w:r>
        <w:rPr>
          <w:sz w:val="27"/>
          <w:szCs w:val="27"/>
        </w:rPr>
        <w:t>5 декабря</w:t>
      </w:r>
      <w:r w:rsidR="004357E1">
        <w:rPr>
          <w:sz w:val="27"/>
          <w:szCs w:val="27"/>
        </w:rPr>
        <w:t xml:space="preserve"> </w:t>
      </w:r>
      <w:r w:rsidR="004357E1" w:rsidRPr="0064648E">
        <w:rPr>
          <w:sz w:val="27"/>
          <w:szCs w:val="27"/>
        </w:rPr>
        <w:t>201</w:t>
      </w:r>
      <w:r w:rsidR="004357E1">
        <w:rPr>
          <w:sz w:val="27"/>
          <w:szCs w:val="27"/>
        </w:rPr>
        <w:t>3</w:t>
      </w:r>
      <w:r w:rsidR="004357E1" w:rsidRPr="0064648E">
        <w:rPr>
          <w:sz w:val="27"/>
          <w:szCs w:val="27"/>
        </w:rPr>
        <w:t xml:space="preserve"> г</w:t>
      </w:r>
      <w:r w:rsidR="0051774B">
        <w:rPr>
          <w:sz w:val="27"/>
          <w:szCs w:val="27"/>
        </w:rPr>
        <w:t>ода</w:t>
      </w:r>
      <w:r w:rsidR="004357E1" w:rsidRPr="0064648E">
        <w:rPr>
          <w:sz w:val="27"/>
          <w:szCs w:val="27"/>
        </w:rPr>
        <w:t xml:space="preserve">                 </w:t>
      </w:r>
      <w:r w:rsidR="004357E1" w:rsidRPr="0064648E">
        <w:rPr>
          <w:sz w:val="27"/>
          <w:szCs w:val="27"/>
        </w:rPr>
        <w:tab/>
      </w:r>
      <w:r w:rsidR="004357E1" w:rsidRPr="0064648E">
        <w:rPr>
          <w:sz w:val="27"/>
          <w:szCs w:val="27"/>
        </w:rPr>
        <w:tab/>
        <w:t xml:space="preserve">               </w:t>
      </w:r>
      <w:r w:rsidR="004357E1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           </w:t>
      </w:r>
      <w:r w:rsidR="004357E1">
        <w:rPr>
          <w:sz w:val="27"/>
          <w:szCs w:val="27"/>
        </w:rPr>
        <w:t xml:space="preserve"> </w:t>
      </w:r>
      <w:r w:rsidR="004357E1" w:rsidRPr="0064648E">
        <w:rPr>
          <w:sz w:val="27"/>
          <w:szCs w:val="27"/>
        </w:rPr>
        <w:t xml:space="preserve"> № </w:t>
      </w:r>
      <w:r>
        <w:rPr>
          <w:sz w:val="27"/>
          <w:szCs w:val="27"/>
        </w:rPr>
        <w:t>41</w:t>
      </w:r>
      <w:r w:rsidR="004357E1">
        <w:rPr>
          <w:sz w:val="27"/>
          <w:szCs w:val="27"/>
        </w:rPr>
        <w:t>/</w:t>
      </w:r>
      <w:bookmarkStart w:id="0" w:name="_GoBack"/>
      <w:bookmarkEnd w:id="0"/>
      <w:r>
        <w:rPr>
          <w:sz w:val="27"/>
          <w:szCs w:val="27"/>
        </w:rPr>
        <w:t>2</w:t>
      </w:r>
      <w:r w:rsidR="004357E1">
        <w:rPr>
          <w:sz w:val="27"/>
          <w:szCs w:val="27"/>
        </w:rPr>
        <w:t xml:space="preserve">-нвк    </w:t>
      </w:r>
    </w:p>
    <w:p w:rsidR="004357E1" w:rsidRDefault="004357E1" w:rsidP="004357E1">
      <w:pPr>
        <w:jc w:val="center"/>
        <w:rPr>
          <w:sz w:val="27"/>
          <w:szCs w:val="27"/>
        </w:rPr>
      </w:pPr>
      <w:r w:rsidRPr="0064648E">
        <w:rPr>
          <w:sz w:val="27"/>
          <w:szCs w:val="27"/>
        </w:rPr>
        <w:t>г. Брянск</w:t>
      </w:r>
    </w:p>
    <w:p w:rsidR="004357E1" w:rsidRPr="00DF3CDD" w:rsidRDefault="004357E1" w:rsidP="004357E1">
      <w:pPr>
        <w:jc w:val="center"/>
        <w:rPr>
          <w:b/>
          <w:sz w:val="16"/>
          <w:szCs w:val="16"/>
        </w:rPr>
      </w:pPr>
    </w:p>
    <w:p w:rsidR="005E6BB6" w:rsidRPr="00BD0674" w:rsidRDefault="005E6BB6" w:rsidP="005E6BB6">
      <w:pPr>
        <w:ind w:right="21"/>
        <w:jc w:val="center"/>
        <w:rPr>
          <w:b/>
          <w:color w:val="FF0000"/>
          <w:sz w:val="28"/>
          <w:szCs w:val="28"/>
        </w:rPr>
      </w:pPr>
      <w:r w:rsidRPr="0096133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нормативах потребления коммунальных услуг по холодному водоснабжению, горячему водоснабжению и водоотведению, применяемых для расчета размера платы за коммунальные услуги при отсутствии приборов учета для </w:t>
      </w:r>
      <w:r w:rsidR="00D104A5">
        <w:rPr>
          <w:b/>
          <w:sz w:val="28"/>
          <w:szCs w:val="28"/>
        </w:rPr>
        <w:t xml:space="preserve">потребителей Брянской </w:t>
      </w:r>
      <w:r w:rsidRPr="008F07A6">
        <w:rPr>
          <w:b/>
          <w:color w:val="000000"/>
          <w:sz w:val="28"/>
          <w:szCs w:val="28"/>
        </w:rPr>
        <w:t>области</w:t>
      </w:r>
    </w:p>
    <w:p w:rsidR="004357E1" w:rsidRPr="00997BA9" w:rsidRDefault="004357E1" w:rsidP="004357E1">
      <w:pPr>
        <w:jc w:val="both"/>
        <w:rPr>
          <w:sz w:val="16"/>
          <w:szCs w:val="16"/>
        </w:rPr>
      </w:pPr>
    </w:p>
    <w:p w:rsidR="004357E1" w:rsidRDefault="004357E1" w:rsidP="004357E1">
      <w:pPr>
        <w:spacing w:line="264" w:lineRule="auto"/>
        <w:jc w:val="both"/>
        <w:rPr>
          <w:b/>
          <w:sz w:val="28"/>
          <w:szCs w:val="28"/>
        </w:rPr>
      </w:pPr>
      <w:r w:rsidRPr="00961331">
        <w:rPr>
          <w:sz w:val="28"/>
          <w:szCs w:val="28"/>
        </w:rPr>
        <w:tab/>
      </w:r>
      <w:proofErr w:type="gramStart"/>
      <w:r w:rsidRPr="00A85A21">
        <w:rPr>
          <w:sz w:val="28"/>
          <w:szCs w:val="28"/>
        </w:rPr>
        <w:t>В соответствии со статьей 157 Жилищного кодекса Российской Федерации, постановлени</w:t>
      </w:r>
      <w:r>
        <w:rPr>
          <w:sz w:val="28"/>
          <w:szCs w:val="28"/>
        </w:rPr>
        <w:t>ем</w:t>
      </w:r>
      <w:r w:rsidRPr="00A85A21">
        <w:rPr>
          <w:sz w:val="28"/>
          <w:szCs w:val="28"/>
        </w:rPr>
        <w:t xml:space="preserve">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</w:t>
      </w:r>
      <w:r>
        <w:rPr>
          <w:sz w:val="28"/>
          <w:szCs w:val="28"/>
        </w:rPr>
        <w:t xml:space="preserve">, </w:t>
      </w:r>
      <w:r w:rsidRPr="00A85A21">
        <w:rPr>
          <w:sz w:val="28"/>
          <w:szCs w:val="28"/>
        </w:rPr>
        <w:t>Положением о</w:t>
      </w:r>
      <w:r>
        <w:rPr>
          <w:sz w:val="28"/>
          <w:szCs w:val="28"/>
        </w:rPr>
        <w:t>б</w:t>
      </w:r>
      <w:r w:rsidRPr="00A85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управлении </w:t>
      </w:r>
      <w:r w:rsidRPr="00A85A21">
        <w:rPr>
          <w:sz w:val="28"/>
          <w:szCs w:val="28"/>
        </w:rPr>
        <w:t>государственного регулирования тарифов Брянской области, утвержденн</w:t>
      </w:r>
      <w:r>
        <w:rPr>
          <w:sz w:val="28"/>
          <w:szCs w:val="28"/>
        </w:rPr>
        <w:t>ым указом</w:t>
      </w:r>
      <w:r w:rsidRPr="00A85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</w:t>
      </w:r>
      <w:r w:rsidRPr="00A85A21">
        <w:rPr>
          <w:sz w:val="28"/>
          <w:szCs w:val="28"/>
        </w:rPr>
        <w:t xml:space="preserve">Брянской области от </w:t>
      </w:r>
      <w:r>
        <w:rPr>
          <w:sz w:val="28"/>
          <w:szCs w:val="28"/>
        </w:rPr>
        <w:t>28 января</w:t>
      </w:r>
      <w:r w:rsidRPr="00A85A21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A85A2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45 «О переименовании комитета </w:t>
      </w:r>
      <w:r w:rsidRPr="00A85A21">
        <w:rPr>
          <w:sz w:val="28"/>
          <w:szCs w:val="28"/>
        </w:rPr>
        <w:t>государственного регулирования тарифов Брянской области</w:t>
      </w:r>
      <w:r>
        <w:rPr>
          <w:sz w:val="28"/>
          <w:szCs w:val="28"/>
        </w:rPr>
        <w:t>»</w:t>
      </w:r>
      <w:r w:rsidR="00C7760C">
        <w:rPr>
          <w:sz w:val="28"/>
          <w:szCs w:val="28"/>
        </w:rPr>
        <w:t>,</w:t>
      </w:r>
      <w:r w:rsidR="00E57D60">
        <w:rPr>
          <w:sz w:val="28"/>
          <w:szCs w:val="28"/>
        </w:rPr>
        <w:t xml:space="preserve"> в целях уточнения степени</w:t>
      </w:r>
      <w:proofErr w:type="gramEnd"/>
      <w:r w:rsidR="00E57D60">
        <w:rPr>
          <w:sz w:val="28"/>
          <w:szCs w:val="28"/>
        </w:rPr>
        <w:t xml:space="preserve"> благоустройства жилищного фонда для удобства пользователей</w:t>
      </w:r>
      <w:r w:rsidR="008F0B44">
        <w:rPr>
          <w:sz w:val="28"/>
          <w:szCs w:val="28"/>
        </w:rPr>
        <w:t xml:space="preserve"> </w:t>
      </w:r>
      <w:r w:rsidR="008F0B44" w:rsidRPr="008F0B44">
        <w:rPr>
          <w:b/>
          <w:sz w:val="28"/>
          <w:szCs w:val="28"/>
        </w:rPr>
        <w:t>приказываю</w:t>
      </w:r>
      <w:r w:rsidRPr="00E164CF">
        <w:rPr>
          <w:b/>
          <w:sz w:val="28"/>
          <w:szCs w:val="28"/>
        </w:rPr>
        <w:t>:</w:t>
      </w:r>
    </w:p>
    <w:p w:rsidR="008F0B44" w:rsidRPr="003D0B25" w:rsidRDefault="008F0B44" w:rsidP="004357E1">
      <w:pPr>
        <w:spacing w:line="264" w:lineRule="auto"/>
        <w:jc w:val="both"/>
        <w:rPr>
          <w:b/>
          <w:sz w:val="10"/>
          <w:szCs w:val="10"/>
        </w:rPr>
      </w:pPr>
    </w:p>
    <w:p w:rsidR="008F0B44" w:rsidRDefault="008F0B44" w:rsidP="008F0B44">
      <w:pPr>
        <w:spacing w:line="264" w:lineRule="auto"/>
        <w:ind w:firstLine="708"/>
        <w:jc w:val="both"/>
        <w:rPr>
          <w:sz w:val="28"/>
          <w:szCs w:val="28"/>
        </w:rPr>
      </w:pPr>
      <w:r w:rsidRPr="00A85A21">
        <w:rPr>
          <w:sz w:val="28"/>
          <w:szCs w:val="28"/>
        </w:rPr>
        <w:t>1.</w:t>
      </w:r>
      <w:r w:rsidR="00F914CC">
        <w:rPr>
          <w:sz w:val="28"/>
          <w:szCs w:val="28"/>
        </w:rPr>
        <w:t xml:space="preserve"> </w:t>
      </w:r>
      <w:r w:rsidRPr="00A85A21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A85A21">
        <w:rPr>
          <w:sz w:val="28"/>
          <w:szCs w:val="28"/>
        </w:rPr>
        <w:t xml:space="preserve"> нормативы потребления коммунальных услуг по </w:t>
      </w:r>
      <w:r>
        <w:rPr>
          <w:sz w:val="28"/>
          <w:szCs w:val="28"/>
        </w:rPr>
        <w:t xml:space="preserve">холодному водоснабжению, </w:t>
      </w:r>
      <w:r w:rsidRPr="00A85A21">
        <w:rPr>
          <w:sz w:val="28"/>
          <w:szCs w:val="28"/>
        </w:rPr>
        <w:t>горячему водоснабжению</w:t>
      </w:r>
      <w:r>
        <w:rPr>
          <w:sz w:val="28"/>
          <w:szCs w:val="28"/>
        </w:rPr>
        <w:t xml:space="preserve"> и водоотведению </w:t>
      </w:r>
      <w:r w:rsidRPr="00A85A21">
        <w:rPr>
          <w:sz w:val="28"/>
          <w:szCs w:val="28"/>
        </w:rPr>
        <w:t xml:space="preserve">(канализации) в жилых помещениях </w:t>
      </w:r>
      <w:r>
        <w:rPr>
          <w:sz w:val="28"/>
          <w:szCs w:val="28"/>
        </w:rPr>
        <w:t xml:space="preserve">многоквартирных домов и жилых домов, </w:t>
      </w:r>
      <w:r w:rsidRPr="00A85A21">
        <w:rPr>
          <w:sz w:val="28"/>
          <w:szCs w:val="28"/>
        </w:rPr>
        <w:t xml:space="preserve">применяемых для расчета размера платы за коммунальные услуги при отсутствии приборов учета для </w:t>
      </w:r>
      <w:r w:rsidR="006C3A88">
        <w:rPr>
          <w:sz w:val="28"/>
          <w:szCs w:val="28"/>
        </w:rPr>
        <w:t>потребителей Бря</w:t>
      </w:r>
      <w:r w:rsidRPr="00A85A21">
        <w:rPr>
          <w:color w:val="000000"/>
          <w:sz w:val="28"/>
          <w:szCs w:val="28"/>
        </w:rPr>
        <w:t>нской области</w:t>
      </w:r>
      <w:r w:rsidRPr="00A85A21">
        <w:rPr>
          <w:color w:val="FF0000"/>
          <w:sz w:val="28"/>
          <w:szCs w:val="28"/>
        </w:rPr>
        <w:t xml:space="preserve"> </w:t>
      </w:r>
      <w:r w:rsidRPr="00A85A2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33509B">
        <w:rPr>
          <w:color w:val="000000"/>
          <w:sz w:val="28"/>
          <w:szCs w:val="28"/>
        </w:rPr>
        <w:t xml:space="preserve">1 </w:t>
      </w:r>
      <w:r w:rsidRPr="00A85A21">
        <w:rPr>
          <w:sz w:val="28"/>
          <w:szCs w:val="28"/>
        </w:rPr>
        <w:t>к настоящему п</w:t>
      </w:r>
      <w:r w:rsidR="006C3A88">
        <w:rPr>
          <w:sz w:val="28"/>
          <w:szCs w:val="28"/>
        </w:rPr>
        <w:t>риказу</w:t>
      </w:r>
      <w:r w:rsidRPr="00A85A21">
        <w:rPr>
          <w:sz w:val="28"/>
          <w:szCs w:val="28"/>
        </w:rPr>
        <w:t>.</w:t>
      </w:r>
    </w:p>
    <w:p w:rsidR="008F0B44" w:rsidRDefault="008F0B44" w:rsidP="008F0B4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5A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5A21">
        <w:rPr>
          <w:sz w:val="28"/>
          <w:szCs w:val="28"/>
        </w:rPr>
        <w:t>У</w:t>
      </w:r>
      <w:r w:rsidR="00A32B20">
        <w:rPr>
          <w:sz w:val="28"/>
          <w:szCs w:val="28"/>
        </w:rPr>
        <w:t>твердить</w:t>
      </w:r>
      <w:r w:rsidRPr="00A85A21">
        <w:rPr>
          <w:sz w:val="28"/>
          <w:szCs w:val="28"/>
        </w:rPr>
        <w:t xml:space="preserve"> нормативы потребления коммунальных услуг по </w:t>
      </w:r>
      <w:r>
        <w:rPr>
          <w:sz w:val="28"/>
          <w:szCs w:val="28"/>
        </w:rPr>
        <w:t xml:space="preserve">холодному водоснабжению и водоотведению </w:t>
      </w:r>
      <w:r w:rsidRPr="00A85A21">
        <w:rPr>
          <w:sz w:val="28"/>
          <w:szCs w:val="28"/>
        </w:rPr>
        <w:t xml:space="preserve">(канализации) в жилых помещениях </w:t>
      </w:r>
      <w:r>
        <w:rPr>
          <w:sz w:val="28"/>
          <w:szCs w:val="28"/>
        </w:rPr>
        <w:t xml:space="preserve">с определенной степенью благоустройства многоквартирных домов и жилых домов, </w:t>
      </w:r>
      <w:r w:rsidRPr="00A85A21">
        <w:rPr>
          <w:sz w:val="28"/>
          <w:szCs w:val="28"/>
        </w:rPr>
        <w:t xml:space="preserve">применяемых для расчета размера платы за коммунальные услуги при отсутствии приборов учета для </w:t>
      </w:r>
      <w:r w:rsidR="00A32B20">
        <w:rPr>
          <w:sz w:val="28"/>
          <w:szCs w:val="28"/>
        </w:rPr>
        <w:t>потребителей</w:t>
      </w:r>
      <w:r w:rsidRPr="00A85A21">
        <w:rPr>
          <w:sz w:val="28"/>
          <w:szCs w:val="28"/>
        </w:rPr>
        <w:t>, проживающих на территории</w:t>
      </w:r>
      <w:r>
        <w:rPr>
          <w:sz w:val="28"/>
          <w:szCs w:val="28"/>
        </w:rPr>
        <w:t xml:space="preserve"> муниципальных образований </w:t>
      </w:r>
      <w:r w:rsidRPr="00A85A21">
        <w:rPr>
          <w:color w:val="000000"/>
          <w:sz w:val="28"/>
          <w:szCs w:val="28"/>
        </w:rPr>
        <w:t>Брянской области</w:t>
      </w:r>
      <w:r w:rsidRPr="00A85A21">
        <w:rPr>
          <w:color w:val="FF0000"/>
          <w:sz w:val="28"/>
          <w:szCs w:val="28"/>
        </w:rPr>
        <w:t xml:space="preserve"> </w:t>
      </w:r>
      <w:r w:rsidRPr="00A85A21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 xml:space="preserve">ям </w:t>
      </w:r>
      <w:r w:rsidRPr="00941658">
        <w:rPr>
          <w:color w:val="000000" w:themeColor="text1"/>
          <w:sz w:val="28"/>
          <w:szCs w:val="28"/>
        </w:rPr>
        <w:t>2-</w:t>
      </w:r>
      <w:r w:rsidR="00941658" w:rsidRPr="00941658">
        <w:rPr>
          <w:color w:val="000000" w:themeColor="text1"/>
          <w:sz w:val="28"/>
          <w:szCs w:val="28"/>
        </w:rPr>
        <w:t>3</w:t>
      </w:r>
      <w:r w:rsidR="00DB0C04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85A21">
        <w:rPr>
          <w:sz w:val="28"/>
          <w:szCs w:val="28"/>
        </w:rPr>
        <w:t>к настоящему п</w:t>
      </w:r>
      <w:r w:rsidR="00A32B20">
        <w:rPr>
          <w:sz w:val="28"/>
          <w:szCs w:val="28"/>
        </w:rPr>
        <w:t>риказу</w:t>
      </w:r>
      <w:r w:rsidRPr="00A85A21">
        <w:rPr>
          <w:sz w:val="28"/>
          <w:szCs w:val="28"/>
        </w:rPr>
        <w:t>.</w:t>
      </w:r>
    </w:p>
    <w:p w:rsidR="008F0B44" w:rsidRDefault="008F0B44" w:rsidP="00A32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5A21">
        <w:rPr>
          <w:sz w:val="28"/>
          <w:szCs w:val="28"/>
        </w:rPr>
        <w:t>У</w:t>
      </w:r>
      <w:r w:rsidR="00A32B20">
        <w:rPr>
          <w:sz w:val="28"/>
          <w:szCs w:val="28"/>
        </w:rPr>
        <w:t>твердить</w:t>
      </w:r>
      <w:r w:rsidRPr="00A85A21">
        <w:rPr>
          <w:sz w:val="28"/>
          <w:szCs w:val="28"/>
        </w:rPr>
        <w:t xml:space="preserve"> нормативы потребления коммунальн</w:t>
      </w:r>
      <w:r>
        <w:rPr>
          <w:sz w:val="28"/>
          <w:szCs w:val="28"/>
        </w:rPr>
        <w:t>ой</w:t>
      </w:r>
      <w:r w:rsidRPr="00A85A2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85A21">
        <w:rPr>
          <w:sz w:val="28"/>
          <w:szCs w:val="28"/>
        </w:rPr>
        <w:t xml:space="preserve"> по холодному водоснабжению </w:t>
      </w:r>
      <w:r>
        <w:rPr>
          <w:sz w:val="28"/>
          <w:szCs w:val="28"/>
        </w:rPr>
        <w:t xml:space="preserve">при </w:t>
      </w:r>
      <w:r w:rsidRPr="00A85A21">
        <w:rPr>
          <w:sz w:val="28"/>
          <w:szCs w:val="28"/>
        </w:rPr>
        <w:t>использовании земельного участка и надворных построек</w:t>
      </w:r>
      <w:r>
        <w:rPr>
          <w:sz w:val="28"/>
          <w:szCs w:val="28"/>
        </w:rPr>
        <w:t xml:space="preserve"> на территории</w:t>
      </w:r>
      <w:r w:rsidRPr="00A85A21">
        <w:rPr>
          <w:sz w:val="28"/>
          <w:szCs w:val="28"/>
        </w:rPr>
        <w:t xml:space="preserve"> Брянской области</w:t>
      </w:r>
      <w:r w:rsidRPr="00A85A21">
        <w:rPr>
          <w:color w:val="FF0000"/>
          <w:sz w:val="28"/>
          <w:szCs w:val="28"/>
        </w:rPr>
        <w:t xml:space="preserve"> </w:t>
      </w:r>
      <w:r w:rsidRPr="00A85A21">
        <w:rPr>
          <w:sz w:val="28"/>
          <w:szCs w:val="28"/>
        </w:rPr>
        <w:t xml:space="preserve">согласно приложению </w:t>
      </w:r>
      <w:r w:rsidR="00941658">
        <w:rPr>
          <w:sz w:val="28"/>
          <w:szCs w:val="28"/>
        </w:rPr>
        <w:t>3</w:t>
      </w:r>
      <w:r w:rsidR="00DB0C04">
        <w:rPr>
          <w:sz w:val="28"/>
          <w:szCs w:val="28"/>
        </w:rPr>
        <w:t>4</w:t>
      </w:r>
      <w:r w:rsidRPr="00486B7E">
        <w:rPr>
          <w:color w:val="000000"/>
          <w:sz w:val="28"/>
          <w:szCs w:val="28"/>
        </w:rPr>
        <w:t xml:space="preserve"> к</w:t>
      </w:r>
      <w:r w:rsidRPr="00A85A21">
        <w:rPr>
          <w:sz w:val="28"/>
          <w:szCs w:val="28"/>
        </w:rPr>
        <w:t xml:space="preserve"> настоящему п</w:t>
      </w:r>
      <w:r w:rsidR="00A32B20">
        <w:rPr>
          <w:sz w:val="28"/>
          <w:szCs w:val="28"/>
        </w:rPr>
        <w:t>риказу</w:t>
      </w:r>
      <w:r w:rsidRPr="00A85A21">
        <w:rPr>
          <w:sz w:val="28"/>
          <w:szCs w:val="28"/>
        </w:rPr>
        <w:t>.</w:t>
      </w:r>
    </w:p>
    <w:p w:rsidR="0045438B" w:rsidRDefault="0045438B" w:rsidP="00454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A85A21">
        <w:rPr>
          <w:sz w:val="28"/>
          <w:szCs w:val="28"/>
        </w:rPr>
        <w:t>У</w:t>
      </w:r>
      <w:r w:rsidR="00966707">
        <w:rPr>
          <w:sz w:val="28"/>
          <w:szCs w:val="28"/>
        </w:rPr>
        <w:t>твердить</w:t>
      </w:r>
      <w:r w:rsidRPr="00A85A21">
        <w:rPr>
          <w:sz w:val="28"/>
          <w:szCs w:val="28"/>
        </w:rPr>
        <w:t xml:space="preserve"> норматив потребления коммунальн</w:t>
      </w:r>
      <w:r>
        <w:rPr>
          <w:sz w:val="28"/>
          <w:szCs w:val="28"/>
        </w:rPr>
        <w:t>ой</w:t>
      </w:r>
      <w:r w:rsidRPr="00A85A2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по</w:t>
      </w:r>
      <w:r w:rsidRPr="00A85A21">
        <w:rPr>
          <w:sz w:val="28"/>
          <w:szCs w:val="28"/>
        </w:rPr>
        <w:t xml:space="preserve"> горячему водоснабжению</w:t>
      </w:r>
      <w:r>
        <w:rPr>
          <w:sz w:val="28"/>
          <w:szCs w:val="28"/>
        </w:rPr>
        <w:t xml:space="preserve"> на</w:t>
      </w:r>
      <w:r w:rsidRPr="00A85A21">
        <w:rPr>
          <w:sz w:val="28"/>
          <w:szCs w:val="28"/>
        </w:rPr>
        <w:t xml:space="preserve"> общедомовые нужды многоквартирных домов</w:t>
      </w:r>
      <w:r>
        <w:rPr>
          <w:sz w:val="28"/>
          <w:szCs w:val="28"/>
        </w:rPr>
        <w:t>,</w:t>
      </w:r>
      <w:r w:rsidRPr="00A85A21">
        <w:rPr>
          <w:sz w:val="28"/>
          <w:szCs w:val="28"/>
        </w:rPr>
        <w:t xml:space="preserve"> применяемы</w:t>
      </w:r>
      <w:r>
        <w:rPr>
          <w:sz w:val="28"/>
          <w:szCs w:val="28"/>
        </w:rPr>
        <w:t>й</w:t>
      </w:r>
      <w:r w:rsidRPr="00A85A21">
        <w:rPr>
          <w:sz w:val="28"/>
          <w:szCs w:val="28"/>
        </w:rPr>
        <w:t xml:space="preserve"> для расчета размера платы за коммунальные услуги при отсутствии приборов учета</w:t>
      </w:r>
      <w:r>
        <w:rPr>
          <w:sz w:val="28"/>
          <w:szCs w:val="28"/>
        </w:rPr>
        <w:t>,</w:t>
      </w:r>
      <w:r w:rsidRPr="00A85A21">
        <w:rPr>
          <w:sz w:val="28"/>
          <w:szCs w:val="28"/>
        </w:rPr>
        <w:t xml:space="preserve"> для </w:t>
      </w:r>
      <w:r w:rsidR="00966707">
        <w:rPr>
          <w:sz w:val="28"/>
          <w:szCs w:val="28"/>
        </w:rPr>
        <w:t>потребителей</w:t>
      </w:r>
      <w:r w:rsidRPr="00A85A21">
        <w:rPr>
          <w:sz w:val="28"/>
          <w:szCs w:val="28"/>
        </w:rPr>
        <w:t xml:space="preserve"> </w:t>
      </w:r>
      <w:r w:rsidRPr="00A85A21">
        <w:rPr>
          <w:color w:val="000000"/>
          <w:sz w:val="28"/>
          <w:szCs w:val="28"/>
        </w:rPr>
        <w:t>Брянской области</w:t>
      </w:r>
      <w:r w:rsidRPr="00A85A21">
        <w:rPr>
          <w:color w:val="FF0000"/>
          <w:sz w:val="28"/>
          <w:szCs w:val="28"/>
        </w:rPr>
        <w:t xml:space="preserve"> </w:t>
      </w:r>
      <w:r w:rsidRPr="0040326E">
        <w:rPr>
          <w:color w:val="000000"/>
          <w:sz w:val="28"/>
          <w:szCs w:val="28"/>
        </w:rPr>
        <w:t xml:space="preserve">в размере </w:t>
      </w:r>
      <w:r w:rsidRPr="009A0E33">
        <w:rPr>
          <w:color w:val="000000"/>
          <w:sz w:val="28"/>
          <w:szCs w:val="28"/>
        </w:rPr>
        <w:t>0,016</w:t>
      </w:r>
      <w:r w:rsidRPr="0040326E">
        <w:rPr>
          <w:color w:val="000000"/>
          <w:sz w:val="28"/>
          <w:szCs w:val="28"/>
        </w:rPr>
        <w:t xml:space="preserve"> куб. м. в месяц на 1 кв. м. общей площади помещений, входящих в состав общего имущества в многоквартирном доме.</w:t>
      </w:r>
    </w:p>
    <w:p w:rsidR="0045438B" w:rsidRDefault="00966707" w:rsidP="0045438B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5438B">
        <w:rPr>
          <w:sz w:val="28"/>
          <w:szCs w:val="28"/>
        </w:rPr>
        <w:t xml:space="preserve">. </w:t>
      </w:r>
      <w:proofErr w:type="gramStart"/>
      <w:r w:rsidR="0045438B" w:rsidRPr="00A85A21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="0045438B" w:rsidRPr="00A85A21">
        <w:rPr>
          <w:sz w:val="28"/>
          <w:szCs w:val="28"/>
        </w:rPr>
        <w:t>нормативы потребления коммунальн</w:t>
      </w:r>
      <w:r w:rsidR="0045438B">
        <w:rPr>
          <w:sz w:val="28"/>
          <w:szCs w:val="28"/>
        </w:rPr>
        <w:t>ой</w:t>
      </w:r>
      <w:r w:rsidR="0045438B" w:rsidRPr="00A85A21">
        <w:rPr>
          <w:sz w:val="28"/>
          <w:szCs w:val="28"/>
        </w:rPr>
        <w:t xml:space="preserve"> услуг</w:t>
      </w:r>
      <w:r w:rsidR="0045438B">
        <w:rPr>
          <w:sz w:val="28"/>
          <w:szCs w:val="28"/>
        </w:rPr>
        <w:t>и</w:t>
      </w:r>
      <w:r w:rsidR="0045438B" w:rsidRPr="00A85A21">
        <w:rPr>
          <w:sz w:val="28"/>
          <w:szCs w:val="28"/>
        </w:rPr>
        <w:t xml:space="preserve"> по </w:t>
      </w:r>
      <w:r w:rsidR="0045438B">
        <w:rPr>
          <w:sz w:val="28"/>
          <w:szCs w:val="28"/>
        </w:rPr>
        <w:t>холодному водоснабжению</w:t>
      </w:r>
      <w:r w:rsidR="0045438B" w:rsidRPr="00A85A21">
        <w:rPr>
          <w:sz w:val="28"/>
          <w:szCs w:val="28"/>
        </w:rPr>
        <w:t xml:space="preserve"> </w:t>
      </w:r>
      <w:r w:rsidR="0045438B">
        <w:rPr>
          <w:sz w:val="28"/>
          <w:szCs w:val="28"/>
        </w:rPr>
        <w:t>на</w:t>
      </w:r>
      <w:r w:rsidR="0045438B" w:rsidRPr="00A85A21">
        <w:rPr>
          <w:sz w:val="28"/>
          <w:szCs w:val="28"/>
        </w:rPr>
        <w:t xml:space="preserve"> общедомовые нужды многоквартирных домов применяемы</w:t>
      </w:r>
      <w:r w:rsidR="0045438B">
        <w:rPr>
          <w:sz w:val="28"/>
          <w:szCs w:val="28"/>
        </w:rPr>
        <w:t>й</w:t>
      </w:r>
      <w:r w:rsidR="0045438B" w:rsidRPr="00A85A21">
        <w:rPr>
          <w:sz w:val="28"/>
          <w:szCs w:val="28"/>
        </w:rPr>
        <w:t xml:space="preserve"> для расчета размера платы за коммунальные услуги при отсутствии приборов учета</w:t>
      </w:r>
      <w:r w:rsidR="0045438B">
        <w:rPr>
          <w:sz w:val="28"/>
          <w:szCs w:val="28"/>
        </w:rPr>
        <w:t xml:space="preserve">, </w:t>
      </w:r>
      <w:r w:rsidR="0045438B" w:rsidRPr="00A85A21">
        <w:rPr>
          <w:sz w:val="28"/>
          <w:szCs w:val="28"/>
        </w:rPr>
        <w:t xml:space="preserve"> для </w:t>
      </w:r>
      <w:r>
        <w:rPr>
          <w:sz w:val="28"/>
          <w:szCs w:val="28"/>
        </w:rPr>
        <w:t>потребителей</w:t>
      </w:r>
      <w:r w:rsidR="0045438B" w:rsidRPr="00A85A21">
        <w:rPr>
          <w:sz w:val="28"/>
          <w:szCs w:val="28"/>
        </w:rPr>
        <w:t xml:space="preserve"> </w:t>
      </w:r>
      <w:r w:rsidR="0045438B" w:rsidRPr="00A85A21">
        <w:rPr>
          <w:color w:val="000000"/>
          <w:sz w:val="28"/>
          <w:szCs w:val="28"/>
        </w:rPr>
        <w:t>Брянской области</w:t>
      </w:r>
      <w:r w:rsidR="0045438B" w:rsidRPr="00A85A21">
        <w:rPr>
          <w:color w:val="FF0000"/>
          <w:sz w:val="28"/>
          <w:szCs w:val="28"/>
        </w:rPr>
        <w:t xml:space="preserve"> </w:t>
      </w:r>
      <w:r w:rsidR="0045438B" w:rsidRPr="0040326E">
        <w:rPr>
          <w:color w:val="000000"/>
          <w:sz w:val="28"/>
          <w:szCs w:val="28"/>
        </w:rPr>
        <w:t xml:space="preserve">в размере </w:t>
      </w:r>
      <w:r w:rsidR="0045438B" w:rsidRPr="009A0E33">
        <w:rPr>
          <w:color w:val="000000"/>
          <w:sz w:val="28"/>
          <w:szCs w:val="28"/>
        </w:rPr>
        <w:t>0,01</w:t>
      </w:r>
      <w:r w:rsidR="0045438B">
        <w:rPr>
          <w:color w:val="000000"/>
          <w:sz w:val="28"/>
          <w:szCs w:val="28"/>
        </w:rPr>
        <w:t>6</w:t>
      </w:r>
      <w:r w:rsidR="0045438B" w:rsidRPr="0040326E">
        <w:rPr>
          <w:color w:val="000000"/>
          <w:sz w:val="28"/>
          <w:szCs w:val="28"/>
        </w:rPr>
        <w:t xml:space="preserve"> куб. м. в месяц на 1 кв. м. общей площади помещений, входящих в состав общего имущества в многоквартирном доме.</w:t>
      </w:r>
      <w:proofErr w:type="gramEnd"/>
    </w:p>
    <w:p w:rsidR="008F0B44" w:rsidRDefault="008F0B44" w:rsidP="008F0B44">
      <w:pPr>
        <w:spacing w:line="264" w:lineRule="auto"/>
        <w:jc w:val="both"/>
        <w:rPr>
          <w:sz w:val="28"/>
          <w:szCs w:val="28"/>
        </w:rPr>
      </w:pPr>
      <w:r w:rsidRPr="00A85A21">
        <w:rPr>
          <w:sz w:val="28"/>
          <w:szCs w:val="28"/>
        </w:rPr>
        <w:tab/>
      </w:r>
      <w:r w:rsidR="0096670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85A21">
        <w:rPr>
          <w:sz w:val="28"/>
          <w:szCs w:val="28"/>
        </w:rPr>
        <w:t xml:space="preserve"> Нормативы потребления коммунальных услуг, у</w:t>
      </w:r>
      <w:r w:rsidR="00534810">
        <w:rPr>
          <w:sz w:val="28"/>
          <w:szCs w:val="28"/>
        </w:rPr>
        <w:t>твержденные</w:t>
      </w:r>
      <w:r w:rsidRPr="00A85A21">
        <w:rPr>
          <w:sz w:val="28"/>
          <w:szCs w:val="28"/>
        </w:rPr>
        <w:t xml:space="preserve"> пунктами </w:t>
      </w:r>
      <w:r w:rsidRPr="00941658">
        <w:rPr>
          <w:color w:val="000000" w:themeColor="text1"/>
          <w:sz w:val="28"/>
          <w:szCs w:val="28"/>
        </w:rPr>
        <w:t>1, 2, 3</w:t>
      </w:r>
      <w:r w:rsidR="00966707">
        <w:rPr>
          <w:color w:val="000000" w:themeColor="text1"/>
          <w:sz w:val="28"/>
          <w:szCs w:val="28"/>
        </w:rPr>
        <w:t>, 4, 5</w:t>
      </w:r>
      <w:r w:rsidRPr="00360DA4">
        <w:rPr>
          <w:color w:val="FF0000"/>
          <w:sz w:val="28"/>
          <w:szCs w:val="28"/>
        </w:rPr>
        <w:t xml:space="preserve"> </w:t>
      </w:r>
      <w:r w:rsidRPr="00A85A21">
        <w:rPr>
          <w:sz w:val="28"/>
          <w:szCs w:val="28"/>
        </w:rPr>
        <w:t>настоящего п</w:t>
      </w:r>
      <w:r w:rsidR="00534810">
        <w:rPr>
          <w:sz w:val="28"/>
          <w:szCs w:val="28"/>
        </w:rPr>
        <w:t>риказа</w:t>
      </w:r>
      <w:r w:rsidRPr="00A85A21">
        <w:rPr>
          <w:sz w:val="28"/>
          <w:szCs w:val="28"/>
        </w:rPr>
        <w:t>, определены расчетным методом.</w:t>
      </w:r>
    </w:p>
    <w:p w:rsidR="00D630D4" w:rsidRPr="00805548" w:rsidRDefault="00966707" w:rsidP="004A33A0">
      <w:pPr>
        <w:tabs>
          <w:tab w:val="num" w:pos="900"/>
          <w:tab w:val="left" w:pos="1080"/>
        </w:tabs>
        <w:ind w:right="-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8F0B44" w:rsidRPr="00A85A21">
        <w:rPr>
          <w:sz w:val="28"/>
          <w:szCs w:val="28"/>
        </w:rPr>
        <w:t xml:space="preserve">. </w:t>
      </w:r>
      <w:r w:rsidR="004357E1" w:rsidRPr="00805548">
        <w:rPr>
          <w:sz w:val="28"/>
          <w:szCs w:val="28"/>
        </w:rPr>
        <w:t>Настоящ</w:t>
      </w:r>
      <w:r w:rsidR="00360DA4">
        <w:rPr>
          <w:sz w:val="28"/>
          <w:szCs w:val="28"/>
        </w:rPr>
        <w:t>и</w:t>
      </w:r>
      <w:r w:rsidR="00CB1D26">
        <w:rPr>
          <w:sz w:val="28"/>
          <w:szCs w:val="28"/>
        </w:rPr>
        <w:t>й</w:t>
      </w:r>
      <w:r w:rsidR="00360DA4">
        <w:rPr>
          <w:sz w:val="28"/>
          <w:szCs w:val="28"/>
        </w:rPr>
        <w:t xml:space="preserve"> </w:t>
      </w:r>
      <w:r w:rsidR="00CB1D26" w:rsidRPr="00805548">
        <w:rPr>
          <w:sz w:val="28"/>
          <w:szCs w:val="28"/>
        </w:rPr>
        <w:t>п</w:t>
      </w:r>
      <w:r w:rsidR="00CB1D26">
        <w:rPr>
          <w:sz w:val="28"/>
          <w:szCs w:val="28"/>
        </w:rPr>
        <w:t xml:space="preserve">риказ </w:t>
      </w:r>
      <w:r w:rsidR="00CB1D26" w:rsidRPr="00805548">
        <w:rPr>
          <w:sz w:val="28"/>
          <w:szCs w:val="28"/>
        </w:rPr>
        <w:t xml:space="preserve">вступает в силу </w:t>
      </w:r>
      <w:r w:rsidR="00360DA4">
        <w:rPr>
          <w:sz w:val="28"/>
          <w:szCs w:val="28"/>
        </w:rPr>
        <w:t xml:space="preserve">с момента подписания и </w:t>
      </w:r>
      <w:r w:rsidR="00CB1D26">
        <w:rPr>
          <w:sz w:val="28"/>
          <w:szCs w:val="28"/>
        </w:rPr>
        <w:t xml:space="preserve">подлежит </w:t>
      </w:r>
      <w:r w:rsidR="004357E1" w:rsidRPr="00805548">
        <w:rPr>
          <w:sz w:val="28"/>
          <w:szCs w:val="28"/>
        </w:rPr>
        <w:t>официально</w:t>
      </w:r>
      <w:r w:rsidR="00CB1D26">
        <w:rPr>
          <w:sz w:val="28"/>
          <w:szCs w:val="28"/>
        </w:rPr>
        <w:t>му</w:t>
      </w:r>
      <w:r w:rsidR="004357E1" w:rsidRPr="00805548">
        <w:rPr>
          <w:sz w:val="28"/>
          <w:szCs w:val="28"/>
        </w:rPr>
        <w:t xml:space="preserve"> опубликовани</w:t>
      </w:r>
      <w:r w:rsidR="00CB1D26">
        <w:rPr>
          <w:sz w:val="28"/>
          <w:szCs w:val="28"/>
        </w:rPr>
        <w:t>ю</w:t>
      </w:r>
      <w:r w:rsidR="00D630D4" w:rsidRPr="00805548">
        <w:rPr>
          <w:color w:val="000000"/>
          <w:sz w:val="28"/>
          <w:szCs w:val="28"/>
        </w:rPr>
        <w:t>.</w:t>
      </w:r>
    </w:p>
    <w:p w:rsidR="003D0B25" w:rsidRPr="003D0B25" w:rsidRDefault="003D0B25" w:rsidP="00B0533A">
      <w:pPr>
        <w:rPr>
          <w:sz w:val="20"/>
          <w:szCs w:val="20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4357E1" w:rsidRDefault="00B0533A" w:rsidP="00B0533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357E1">
        <w:rPr>
          <w:sz w:val="28"/>
          <w:szCs w:val="28"/>
        </w:rPr>
        <w:t>ачальник управления</w:t>
      </w:r>
      <w:r w:rsidR="00805548">
        <w:rPr>
          <w:sz w:val="28"/>
          <w:szCs w:val="28"/>
        </w:rPr>
        <w:tab/>
      </w:r>
      <w:r w:rsidR="00805548">
        <w:rPr>
          <w:sz w:val="28"/>
          <w:szCs w:val="28"/>
        </w:rPr>
        <w:tab/>
      </w:r>
      <w:r w:rsidR="0080554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805548">
        <w:rPr>
          <w:sz w:val="28"/>
          <w:szCs w:val="28"/>
        </w:rPr>
        <w:tab/>
        <w:t>Н.</w:t>
      </w:r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Калюк</w:t>
      </w:r>
      <w:proofErr w:type="spellEnd"/>
    </w:p>
    <w:p w:rsidR="004748EB" w:rsidRDefault="004748EB" w:rsidP="00B0533A">
      <w:pPr>
        <w:rPr>
          <w:sz w:val="28"/>
          <w:szCs w:val="28"/>
        </w:rPr>
      </w:pPr>
    </w:p>
    <w:p w:rsidR="004748EB" w:rsidRDefault="004748EB" w:rsidP="00B0533A">
      <w:pPr>
        <w:rPr>
          <w:sz w:val="28"/>
          <w:szCs w:val="28"/>
        </w:rPr>
      </w:pPr>
    </w:p>
    <w:p w:rsidR="004748EB" w:rsidRDefault="004748EB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966707" w:rsidRDefault="00966707" w:rsidP="00B0533A">
      <w:pPr>
        <w:rPr>
          <w:sz w:val="28"/>
          <w:szCs w:val="28"/>
        </w:rPr>
      </w:pPr>
    </w:p>
    <w:p w:rsidR="004748EB" w:rsidRDefault="004748EB" w:rsidP="00B0533A">
      <w:pPr>
        <w:rPr>
          <w:sz w:val="28"/>
          <w:szCs w:val="28"/>
        </w:rPr>
      </w:pPr>
    </w:p>
    <w:p w:rsidR="004748EB" w:rsidRDefault="004748EB" w:rsidP="00B0533A">
      <w:pPr>
        <w:rPr>
          <w:sz w:val="28"/>
          <w:szCs w:val="28"/>
        </w:rPr>
      </w:pPr>
    </w:p>
    <w:p w:rsidR="004748EB" w:rsidRDefault="004748EB" w:rsidP="004748E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Исполнил:</w:t>
      </w:r>
    </w:p>
    <w:p w:rsidR="004748EB" w:rsidRPr="00B665E9" w:rsidRDefault="004748EB" w:rsidP="004748EB">
      <w:pPr>
        <w:pStyle w:val="ConsPlusCell"/>
        <w:jc w:val="both"/>
        <w:rPr>
          <w:sz w:val="16"/>
          <w:szCs w:val="16"/>
        </w:rPr>
      </w:pPr>
    </w:p>
    <w:p w:rsidR="004748EB" w:rsidRPr="00DB519F" w:rsidRDefault="004748EB" w:rsidP="004748EB">
      <w:pPr>
        <w:pStyle w:val="ConsPlusCell"/>
        <w:jc w:val="both"/>
      </w:pPr>
      <w:r w:rsidRPr="00DB519F">
        <w:t>Начальник отдела государственного регулирования</w:t>
      </w:r>
    </w:p>
    <w:p w:rsidR="004748EB" w:rsidRPr="00DB519F" w:rsidRDefault="004748EB" w:rsidP="004748EB">
      <w:pPr>
        <w:pStyle w:val="ConsPlusCell"/>
        <w:jc w:val="both"/>
      </w:pPr>
      <w:r w:rsidRPr="00DB519F">
        <w:t xml:space="preserve">и установления нормативов потребления </w:t>
      </w:r>
    </w:p>
    <w:p w:rsidR="004748EB" w:rsidRPr="00DB519F" w:rsidRDefault="004748EB" w:rsidP="004748EB">
      <w:pPr>
        <w:pStyle w:val="ConsPlusCell"/>
        <w:jc w:val="both"/>
      </w:pPr>
      <w:r w:rsidRPr="00DB519F">
        <w:t>коммунальных услуг управления</w:t>
      </w:r>
      <w:r w:rsidRPr="00DB519F">
        <w:tab/>
      </w:r>
      <w:r w:rsidRPr="00DB519F">
        <w:tab/>
      </w:r>
      <w:r w:rsidRPr="00DB519F">
        <w:tab/>
      </w:r>
      <w:r>
        <w:t xml:space="preserve">     </w:t>
      </w:r>
      <w:r w:rsidRPr="00DB519F">
        <w:t xml:space="preserve">               И. И. Гущанская</w:t>
      </w:r>
    </w:p>
    <w:p w:rsidR="004748EB" w:rsidRDefault="004748EB" w:rsidP="004748EB">
      <w:pPr>
        <w:pStyle w:val="ConsPlusCell"/>
      </w:pPr>
    </w:p>
    <w:p w:rsidR="004748EB" w:rsidRDefault="004748EB" w:rsidP="004748EB">
      <w:pPr>
        <w:pStyle w:val="ConsPlusCell"/>
      </w:pPr>
    </w:p>
    <w:p w:rsidR="004748EB" w:rsidRPr="00DB519F" w:rsidRDefault="004748EB" w:rsidP="004748EB">
      <w:pPr>
        <w:pStyle w:val="ConsPlusCell"/>
      </w:pPr>
      <w:r>
        <w:t>Согласовано:</w:t>
      </w:r>
    </w:p>
    <w:p w:rsidR="004748EB" w:rsidRPr="00B665E9" w:rsidRDefault="004748EB" w:rsidP="004748EB">
      <w:pPr>
        <w:rPr>
          <w:sz w:val="16"/>
          <w:szCs w:val="16"/>
        </w:rPr>
      </w:pPr>
    </w:p>
    <w:p w:rsidR="004748EB" w:rsidRPr="00DB519F" w:rsidRDefault="004748EB" w:rsidP="004748EB">
      <w:pPr>
        <w:rPr>
          <w:sz w:val="28"/>
          <w:szCs w:val="28"/>
        </w:rPr>
      </w:pPr>
      <w:r w:rsidRPr="00DB519F">
        <w:rPr>
          <w:sz w:val="28"/>
          <w:szCs w:val="28"/>
        </w:rPr>
        <w:t>Заместитель начальника управления</w:t>
      </w:r>
      <w:r w:rsidRPr="00DB519F">
        <w:rPr>
          <w:sz w:val="28"/>
          <w:szCs w:val="28"/>
        </w:rPr>
        <w:tab/>
        <w:t xml:space="preserve">                               И.</w:t>
      </w:r>
      <w:r>
        <w:rPr>
          <w:sz w:val="28"/>
          <w:szCs w:val="28"/>
        </w:rPr>
        <w:t xml:space="preserve"> </w:t>
      </w:r>
      <w:r w:rsidRPr="00DB519F">
        <w:rPr>
          <w:sz w:val="28"/>
          <w:szCs w:val="28"/>
        </w:rPr>
        <w:t xml:space="preserve">Н. </w:t>
      </w:r>
      <w:proofErr w:type="spellStart"/>
      <w:r w:rsidRPr="00DB519F">
        <w:rPr>
          <w:sz w:val="28"/>
          <w:szCs w:val="28"/>
        </w:rPr>
        <w:t>Мильшина</w:t>
      </w:r>
      <w:proofErr w:type="spellEnd"/>
    </w:p>
    <w:p w:rsidR="004748EB" w:rsidRPr="00DB519F" w:rsidRDefault="004748EB" w:rsidP="004748EB">
      <w:pPr>
        <w:jc w:val="both"/>
        <w:rPr>
          <w:sz w:val="28"/>
          <w:szCs w:val="28"/>
        </w:rPr>
      </w:pPr>
    </w:p>
    <w:p w:rsidR="004748EB" w:rsidRPr="00B665E9" w:rsidRDefault="004748EB" w:rsidP="004748EB">
      <w:pPr>
        <w:jc w:val="both"/>
        <w:rPr>
          <w:sz w:val="16"/>
          <w:szCs w:val="16"/>
        </w:rPr>
      </w:pPr>
    </w:p>
    <w:p w:rsidR="004748EB" w:rsidRPr="00DB519F" w:rsidRDefault="004748EB" w:rsidP="004748EB">
      <w:pPr>
        <w:pStyle w:val="ConsPlusCell"/>
      </w:pPr>
      <w:r w:rsidRPr="00DB519F">
        <w:t>Главный консультант</w:t>
      </w:r>
      <w:r w:rsidRPr="00DB519F">
        <w:tab/>
      </w:r>
      <w:r w:rsidRPr="00DB519F">
        <w:tab/>
      </w:r>
      <w:r w:rsidRPr="00DB519F">
        <w:tab/>
      </w:r>
      <w:r w:rsidRPr="00DB519F">
        <w:tab/>
      </w:r>
      <w:r w:rsidRPr="00DB519F">
        <w:tab/>
      </w:r>
      <w:r>
        <w:t xml:space="preserve">            </w:t>
      </w:r>
      <w:r w:rsidRPr="00DB519F">
        <w:tab/>
      </w:r>
      <w:r>
        <w:t>В</w:t>
      </w:r>
      <w:r w:rsidRPr="00DB519F">
        <w:t>.</w:t>
      </w:r>
      <w:r>
        <w:t xml:space="preserve"> Ф</w:t>
      </w:r>
      <w:r w:rsidRPr="00DB519F">
        <w:t xml:space="preserve">. </w:t>
      </w:r>
      <w:r>
        <w:t>Батрак</w:t>
      </w:r>
    </w:p>
    <w:p w:rsidR="004748EB" w:rsidRDefault="004748EB" w:rsidP="00B0533A">
      <w:pPr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p w:rsidR="004357E1" w:rsidRDefault="004357E1" w:rsidP="004357E1">
      <w:pPr>
        <w:jc w:val="both"/>
        <w:rPr>
          <w:sz w:val="28"/>
          <w:szCs w:val="28"/>
        </w:rPr>
      </w:pPr>
    </w:p>
    <w:sectPr w:rsidR="004357E1" w:rsidSect="00DF3CDD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52E"/>
    <w:multiLevelType w:val="hybridMultilevel"/>
    <w:tmpl w:val="7E6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4794"/>
    <w:multiLevelType w:val="multilevel"/>
    <w:tmpl w:val="5EF2D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F4E566C"/>
    <w:multiLevelType w:val="hybridMultilevel"/>
    <w:tmpl w:val="498E31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E1"/>
    <w:rsid w:val="0001205A"/>
    <w:rsid w:val="00023475"/>
    <w:rsid w:val="00024532"/>
    <w:rsid w:val="00025572"/>
    <w:rsid w:val="000319B3"/>
    <w:rsid w:val="000403D2"/>
    <w:rsid w:val="00046BB5"/>
    <w:rsid w:val="000546FD"/>
    <w:rsid w:val="000568F7"/>
    <w:rsid w:val="00067585"/>
    <w:rsid w:val="000845D1"/>
    <w:rsid w:val="00094F5D"/>
    <w:rsid w:val="00095D7C"/>
    <w:rsid w:val="00096757"/>
    <w:rsid w:val="000A02EF"/>
    <w:rsid w:val="000A0B77"/>
    <w:rsid w:val="000B16AA"/>
    <w:rsid w:val="000C6379"/>
    <w:rsid w:val="000D5FE7"/>
    <w:rsid w:val="000D6F2D"/>
    <w:rsid w:val="000E7BEF"/>
    <w:rsid w:val="00107A5A"/>
    <w:rsid w:val="00107F30"/>
    <w:rsid w:val="001203FD"/>
    <w:rsid w:val="00127D79"/>
    <w:rsid w:val="001311E7"/>
    <w:rsid w:val="0013194E"/>
    <w:rsid w:val="00162371"/>
    <w:rsid w:val="00166A75"/>
    <w:rsid w:val="00167E33"/>
    <w:rsid w:val="00171193"/>
    <w:rsid w:val="001802AF"/>
    <w:rsid w:val="001830BC"/>
    <w:rsid w:val="00193293"/>
    <w:rsid w:val="001C0A84"/>
    <w:rsid w:val="001D1080"/>
    <w:rsid w:val="001D176D"/>
    <w:rsid w:val="001D324B"/>
    <w:rsid w:val="001E40AA"/>
    <w:rsid w:val="001E41FE"/>
    <w:rsid w:val="001E4D1A"/>
    <w:rsid w:val="001F0E91"/>
    <w:rsid w:val="00203D58"/>
    <w:rsid w:val="002104A6"/>
    <w:rsid w:val="0021264D"/>
    <w:rsid w:val="00225B7D"/>
    <w:rsid w:val="00232DB6"/>
    <w:rsid w:val="00234980"/>
    <w:rsid w:val="002372A2"/>
    <w:rsid w:val="00244CD1"/>
    <w:rsid w:val="00251217"/>
    <w:rsid w:val="00255E74"/>
    <w:rsid w:val="002566C0"/>
    <w:rsid w:val="0025723B"/>
    <w:rsid w:val="00257B8B"/>
    <w:rsid w:val="00261785"/>
    <w:rsid w:val="002705B0"/>
    <w:rsid w:val="00271A58"/>
    <w:rsid w:val="00273FC4"/>
    <w:rsid w:val="0029182E"/>
    <w:rsid w:val="002B225C"/>
    <w:rsid w:val="002D574C"/>
    <w:rsid w:val="002E2732"/>
    <w:rsid w:val="002E6D3B"/>
    <w:rsid w:val="002F3BA3"/>
    <w:rsid w:val="00300AB2"/>
    <w:rsid w:val="003150D2"/>
    <w:rsid w:val="0031792D"/>
    <w:rsid w:val="00320967"/>
    <w:rsid w:val="00322E38"/>
    <w:rsid w:val="00335A7A"/>
    <w:rsid w:val="0034537D"/>
    <w:rsid w:val="00360B69"/>
    <w:rsid w:val="00360DA4"/>
    <w:rsid w:val="00365069"/>
    <w:rsid w:val="003717DF"/>
    <w:rsid w:val="00375338"/>
    <w:rsid w:val="003A48F2"/>
    <w:rsid w:val="003B0F34"/>
    <w:rsid w:val="003B1974"/>
    <w:rsid w:val="003C3517"/>
    <w:rsid w:val="003D0B25"/>
    <w:rsid w:val="003D36BD"/>
    <w:rsid w:val="003F5415"/>
    <w:rsid w:val="004024B5"/>
    <w:rsid w:val="0041035C"/>
    <w:rsid w:val="00411523"/>
    <w:rsid w:val="00415CDD"/>
    <w:rsid w:val="00416745"/>
    <w:rsid w:val="00427CED"/>
    <w:rsid w:val="004357E1"/>
    <w:rsid w:val="00441E07"/>
    <w:rsid w:val="0045151E"/>
    <w:rsid w:val="0045438B"/>
    <w:rsid w:val="00454D04"/>
    <w:rsid w:val="00457968"/>
    <w:rsid w:val="00460347"/>
    <w:rsid w:val="0046308E"/>
    <w:rsid w:val="004661C2"/>
    <w:rsid w:val="00467E32"/>
    <w:rsid w:val="004740BD"/>
    <w:rsid w:val="004748EB"/>
    <w:rsid w:val="00486D3B"/>
    <w:rsid w:val="004935B1"/>
    <w:rsid w:val="004950ED"/>
    <w:rsid w:val="004A33A0"/>
    <w:rsid w:val="004A34F1"/>
    <w:rsid w:val="004A771C"/>
    <w:rsid w:val="004B178A"/>
    <w:rsid w:val="004B35FD"/>
    <w:rsid w:val="004B4B70"/>
    <w:rsid w:val="004C254F"/>
    <w:rsid w:val="004C5C79"/>
    <w:rsid w:val="004D10CD"/>
    <w:rsid w:val="004E46D9"/>
    <w:rsid w:val="004E4E21"/>
    <w:rsid w:val="004E5770"/>
    <w:rsid w:val="0051774B"/>
    <w:rsid w:val="00534810"/>
    <w:rsid w:val="00542F94"/>
    <w:rsid w:val="00551016"/>
    <w:rsid w:val="00553B45"/>
    <w:rsid w:val="00555655"/>
    <w:rsid w:val="00571F6D"/>
    <w:rsid w:val="00574225"/>
    <w:rsid w:val="00582FF8"/>
    <w:rsid w:val="0058558B"/>
    <w:rsid w:val="0059106D"/>
    <w:rsid w:val="005A31BB"/>
    <w:rsid w:val="005A45D9"/>
    <w:rsid w:val="005A5854"/>
    <w:rsid w:val="005A6E5E"/>
    <w:rsid w:val="005B789E"/>
    <w:rsid w:val="005D3D92"/>
    <w:rsid w:val="005E13F7"/>
    <w:rsid w:val="005E6BB6"/>
    <w:rsid w:val="005E7190"/>
    <w:rsid w:val="005F6007"/>
    <w:rsid w:val="006044F9"/>
    <w:rsid w:val="00624B3B"/>
    <w:rsid w:val="00630BBA"/>
    <w:rsid w:val="00631097"/>
    <w:rsid w:val="00653AC7"/>
    <w:rsid w:val="0065621F"/>
    <w:rsid w:val="006776D3"/>
    <w:rsid w:val="00687223"/>
    <w:rsid w:val="006A3127"/>
    <w:rsid w:val="006C1E76"/>
    <w:rsid w:val="006C3A88"/>
    <w:rsid w:val="006C5E8A"/>
    <w:rsid w:val="006D21AE"/>
    <w:rsid w:val="006E45D4"/>
    <w:rsid w:val="006E4894"/>
    <w:rsid w:val="006F0B19"/>
    <w:rsid w:val="006F6B6C"/>
    <w:rsid w:val="00700313"/>
    <w:rsid w:val="00725C83"/>
    <w:rsid w:val="00731312"/>
    <w:rsid w:val="00731D2F"/>
    <w:rsid w:val="007333D5"/>
    <w:rsid w:val="007358D0"/>
    <w:rsid w:val="00753FF2"/>
    <w:rsid w:val="007562CA"/>
    <w:rsid w:val="00757C85"/>
    <w:rsid w:val="007714B7"/>
    <w:rsid w:val="007800E9"/>
    <w:rsid w:val="00782C4F"/>
    <w:rsid w:val="00794E03"/>
    <w:rsid w:val="007A0BE3"/>
    <w:rsid w:val="007B0AE7"/>
    <w:rsid w:val="007B10BE"/>
    <w:rsid w:val="007B2F9C"/>
    <w:rsid w:val="007B4F32"/>
    <w:rsid w:val="007B7E32"/>
    <w:rsid w:val="007E3EB9"/>
    <w:rsid w:val="007F3596"/>
    <w:rsid w:val="00804B03"/>
    <w:rsid w:val="00805548"/>
    <w:rsid w:val="008151FC"/>
    <w:rsid w:val="008161AF"/>
    <w:rsid w:val="00817DCB"/>
    <w:rsid w:val="0082033E"/>
    <w:rsid w:val="00820AD7"/>
    <w:rsid w:val="008228F6"/>
    <w:rsid w:val="00823CB2"/>
    <w:rsid w:val="008260FE"/>
    <w:rsid w:val="00826A15"/>
    <w:rsid w:val="0083663A"/>
    <w:rsid w:val="00840AA1"/>
    <w:rsid w:val="00841905"/>
    <w:rsid w:val="00841DCF"/>
    <w:rsid w:val="00846FEC"/>
    <w:rsid w:val="0085115B"/>
    <w:rsid w:val="008519F3"/>
    <w:rsid w:val="00856232"/>
    <w:rsid w:val="0086341D"/>
    <w:rsid w:val="008810C1"/>
    <w:rsid w:val="008832C0"/>
    <w:rsid w:val="00883896"/>
    <w:rsid w:val="008A0A69"/>
    <w:rsid w:val="008D5693"/>
    <w:rsid w:val="008D77E5"/>
    <w:rsid w:val="008E2D21"/>
    <w:rsid w:val="008E6A3B"/>
    <w:rsid w:val="008F0B44"/>
    <w:rsid w:val="008F6886"/>
    <w:rsid w:val="0090371F"/>
    <w:rsid w:val="00916E91"/>
    <w:rsid w:val="00922BF7"/>
    <w:rsid w:val="0092370E"/>
    <w:rsid w:val="00941658"/>
    <w:rsid w:val="0096143E"/>
    <w:rsid w:val="00965859"/>
    <w:rsid w:val="00966707"/>
    <w:rsid w:val="009704DA"/>
    <w:rsid w:val="00995A6E"/>
    <w:rsid w:val="009A5BE1"/>
    <w:rsid w:val="009C24B5"/>
    <w:rsid w:val="009D21A2"/>
    <w:rsid w:val="009E0C8A"/>
    <w:rsid w:val="009F1BF9"/>
    <w:rsid w:val="00A01E04"/>
    <w:rsid w:val="00A03093"/>
    <w:rsid w:val="00A21A31"/>
    <w:rsid w:val="00A32B20"/>
    <w:rsid w:val="00A445DB"/>
    <w:rsid w:val="00A55C12"/>
    <w:rsid w:val="00A67366"/>
    <w:rsid w:val="00A67A82"/>
    <w:rsid w:val="00A67C90"/>
    <w:rsid w:val="00A7030E"/>
    <w:rsid w:val="00A72820"/>
    <w:rsid w:val="00A74B27"/>
    <w:rsid w:val="00A75313"/>
    <w:rsid w:val="00A7582C"/>
    <w:rsid w:val="00A83541"/>
    <w:rsid w:val="00A91F92"/>
    <w:rsid w:val="00A97831"/>
    <w:rsid w:val="00AB0B02"/>
    <w:rsid w:val="00AB401A"/>
    <w:rsid w:val="00AB6414"/>
    <w:rsid w:val="00AB702D"/>
    <w:rsid w:val="00AC0C19"/>
    <w:rsid w:val="00AC35E1"/>
    <w:rsid w:val="00AC50A3"/>
    <w:rsid w:val="00AD27EA"/>
    <w:rsid w:val="00AF197B"/>
    <w:rsid w:val="00AF72D7"/>
    <w:rsid w:val="00AF78FB"/>
    <w:rsid w:val="00B032E8"/>
    <w:rsid w:val="00B0533A"/>
    <w:rsid w:val="00B07FFA"/>
    <w:rsid w:val="00B20A70"/>
    <w:rsid w:val="00B266FA"/>
    <w:rsid w:val="00B30344"/>
    <w:rsid w:val="00B612E0"/>
    <w:rsid w:val="00B65376"/>
    <w:rsid w:val="00B90D06"/>
    <w:rsid w:val="00B974A6"/>
    <w:rsid w:val="00BA0C77"/>
    <w:rsid w:val="00BA24FF"/>
    <w:rsid w:val="00BB444B"/>
    <w:rsid w:val="00BB5823"/>
    <w:rsid w:val="00BC5E5A"/>
    <w:rsid w:val="00BC7E41"/>
    <w:rsid w:val="00BD5242"/>
    <w:rsid w:val="00BD6E94"/>
    <w:rsid w:val="00BD7318"/>
    <w:rsid w:val="00BE2471"/>
    <w:rsid w:val="00BE4270"/>
    <w:rsid w:val="00BF1929"/>
    <w:rsid w:val="00BF5490"/>
    <w:rsid w:val="00C11704"/>
    <w:rsid w:val="00C375AF"/>
    <w:rsid w:val="00C4328C"/>
    <w:rsid w:val="00C51AE7"/>
    <w:rsid w:val="00C61901"/>
    <w:rsid w:val="00C753D6"/>
    <w:rsid w:val="00C75C2F"/>
    <w:rsid w:val="00C7760C"/>
    <w:rsid w:val="00C87CF6"/>
    <w:rsid w:val="00C92C17"/>
    <w:rsid w:val="00C955D8"/>
    <w:rsid w:val="00C966EA"/>
    <w:rsid w:val="00CA3BCC"/>
    <w:rsid w:val="00CB1D26"/>
    <w:rsid w:val="00CB2DA7"/>
    <w:rsid w:val="00CB5231"/>
    <w:rsid w:val="00CB5E18"/>
    <w:rsid w:val="00CD3ABE"/>
    <w:rsid w:val="00CE257E"/>
    <w:rsid w:val="00CE5CFC"/>
    <w:rsid w:val="00CE7F77"/>
    <w:rsid w:val="00CF09E5"/>
    <w:rsid w:val="00CF1B67"/>
    <w:rsid w:val="00CF3F96"/>
    <w:rsid w:val="00D104A5"/>
    <w:rsid w:val="00D171EF"/>
    <w:rsid w:val="00D2112F"/>
    <w:rsid w:val="00D21FAF"/>
    <w:rsid w:val="00D33DD2"/>
    <w:rsid w:val="00D367D4"/>
    <w:rsid w:val="00D37703"/>
    <w:rsid w:val="00D4194B"/>
    <w:rsid w:val="00D4543F"/>
    <w:rsid w:val="00D5027D"/>
    <w:rsid w:val="00D630D4"/>
    <w:rsid w:val="00D8149B"/>
    <w:rsid w:val="00D81ACD"/>
    <w:rsid w:val="00D85DE8"/>
    <w:rsid w:val="00D914B2"/>
    <w:rsid w:val="00D93782"/>
    <w:rsid w:val="00D97B3E"/>
    <w:rsid w:val="00DA300D"/>
    <w:rsid w:val="00DB05E1"/>
    <w:rsid w:val="00DB0C04"/>
    <w:rsid w:val="00DB20A6"/>
    <w:rsid w:val="00DB6DBB"/>
    <w:rsid w:val="00DD75A2"/>
    <w:rsid w:val="00DE04D8"/>
    <w:rsid w:val="00DF0DE0"/>
    <w:rsid w:val="00DF3CDD"/>
    <w:rsid w:val="00E040C4"/>
    <w:rsid w:val="00E169F1"/>
    <w:rsid w:val="00E16E84"/>
    <w:rsid w:val="00E3422E"/>
    <w:rsid w:val="00E5436B"/>
    <w:rsid w:val="00E550DF"/>
    <w:rsid w:val="00E57D60"/>
    <w:rsid w:val="00E6386C"/>
    <w:rsid w:val="00E66550"/>
    <w:rsid w:val="00E71EE4"/>
    <w:rsid w:val="00E75281"/>
    <w:rsid w:val="00E821F5"/>
    <w:rsid w:val="00E91D2D"/>
    <w:rsid w:val="00E96491"/>
    <w:rsid w:val="00EA65B1"/>
    <w:rsid w:val="00EA6B33"/>
    <w:rsid w:val="00EA72A9"/>
    <w:rsid w:val="00EB2D53"/>
    <w:rsid w:val="00EB51B5"/>
    <w:rsid w:val="00EC46CE"/>
    <w:rsid w:val="00EC5A74"/>
    <w:rsid w:val="00EC6672"/>
    <w:rsid w:val="00ED3111"/>
    <w:rsid w:val="00EE0AF9"/>
    <w:rsid w:val="00EE0EA6"/>
    <w:rsid w:val="00EE10AD"/>
    <w:rsid w:val="00EF1259"/>
    <w:rsid w:val="00EF2145"/>
    <w:rsid w:val="00F025B4"/>
    <w:rsid w:val="00F10AAE"/>
    <w:rsid w:val="00F247E2"/>
    <w:rsid w:val="00F24ECC"/>
    <w:rsid w:val="00F319AF"/>
    <w:rsid w:val="00F361E4"/>
    <w:rsid w:val="00F4003B"/>
    <w:rsid w:val="00F812BB"/>
    <w:rsid w:val="00F914CC"/>
    <w:rsid w:val="00F92605"/>
    <w:rsid w:val="00FA57BC"/>
    <w:rsid w:val="00FB3018"/>
    <w:rsid w:val="00FB31FB"/>
    <w:rsid w:val="00FC0AD6"/>
    <w:rsid w:val="00FD3723"/>
    <w:rsid w:val="00FD57B7"/>
    <w:rsid w:val="00FE6133"/>
    <w:rsid w:val="00FF520B"/>
    <w:rsid w:val="00FF54F2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57E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7E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Hyperlink"/>
    <w:basedOn w:val="a0"/>
    <w:rsid w:val="004357E1"/>
    <w:rPr>
      <w:color w:val="0000FF"/>
      <w:u w:val="single"/>
    </w:rPr>
  </w:style>
  <w:style w:type="paragraph" w:customStyle="1" w:styleId="ConsPlusCell">
    <w:name w:val="ConsPlusCell"/>
    <w:rsid w:val="00435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36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7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"/>
    <w:basedOn w:val="a"/>
    <w:next w:val="1"/>
    <w:rsid w:val="005E6BB6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E6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irinai</cp:lastModifiedBy>
  <cp:revision>58</cp:revision>
  <cp:lastPrinted>2013-12-03T10:42:00Z</cp:lastPrinted>
  <dcterms:created xsi:type="dcterms:W3CDTF">2013-06-13T08:38:00Z</dcterms:created>
  <dcterms:modified xsi:type="dcterms:W3CDTF">2013-12-05T04:53:00Z</dcterms:modified>
</cp:coreProperties>
</file>